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3" w:rsidRDefault="00887BB3" w:rsidP="00887BB3">
      <w:pPr>
        <w:pStyle w:val="Default"/>
      </w:pPr>
    </w:p>
    <w:p w:rsidR="000E1FC4" w:rsidRDefault="00887BB3" w:rsidP="00887BB3">
      <w:pPr>
        <w:jc w:val="center"/>
        <w:rPr>
          <w:b/>
          <w:sz w:val="48"/>
          <w:szCs w:val="48"/>
        </w:rPr>
      </w:pPr>
      <w:r w:rsidRPr="00887BB3">
        <w:rPr>
          <w:b/>
          <w:sz w:val="48"/>
          <w:szCs w:val="48"/>
        </w:rPr>
        <w:t>ISTITUTO ISTRUZIONE SUPERIORE “L. EINAUDI” ALBA</w:t>
      </w:r>
    </w:p>
    <w:p w:rsidR="00E026D1" w:rsidRDefault="00E026D1" w:rsidP="00E026D1">
      <w:pPr>
        <w:pStyle w:val="Default"/>
      </w:pPr>
    </w:p>
    <w:p w:rsidR="00E026D1" w:rsidRPr="00E026D1" w:rsidRDefault="00E026D1" w:rsidP="00E026D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E026D1">
        <w:rPr>
          <w:sz w:val="22"/>
          <w:szCs w:val="22"/>
        </w:rPr>
        <w:t xml:space="preserve"> </w:t>
      </w:r>
      <w:r w:rsidRPr="00E026D1">
        <w:rPr>
          <w:b/>
          <w:bCs/>
          <w:sz w:val="22"/>
          <w:szCs w:val="22"/>
        </w:rPr>
        <w:t xml:space="preserve">Classe 4 D </w:t>
      </w:r>
      <w:r w:rsidRPr="00E026D1">
        <w:rPr>
          <w:sz w:val="22"/>
          <w:szCs w:val="22"/>
        </w:rPr>
        <w:t xml:space="preserve">Settore Tecnologico: CAT                     </w:t>
      </w:r>
      <w:r w:rsidR="00EC246D">
        <w:rPr>
          <w:sz w:val="22"/>
          <w:szCs w:val="22"/>
        </w:rPr>
        <w:t xml:space="preserve">        </w:t>
      </w:r>
      <w:r w:rsidRPr="00E026D1">
        <w:rPr>
          <w:sz w:val="22"/>
          <w:szCs w:val="22"/>
        </w:rPr>
        <w:t xml:space="preserve">     Disciplina: </w:t>
      </w:r>
      <w:r w:rsidRPr="00E026D1">
        <w:rPr>
          <w:b/>
          <w:bCs/>
          <w:sz w:val="22"/>
          <w:szCs w:val="22"/>
        </w:rPr>
        <w:t xml:space="preserve">GEOPEDOLOGIA, ECONOMIA ed ESTIMO </w:t>
      </w:r>
    </w:p>
    <w:p w:rsidR="00E026D1" w:rsidRPr="00E026D1" w:rsidRDefault="00E026D1" w:rsidP="00E026D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E026D1">
        <w:rPr>
          <w:sz w:val="22"/>
          <w:szCs w:val="22"/>
        </w:rPr>
        <w:t xml:space="preserve">Testo in uso: </w:t>
      </w:r>
      <w:r w:rsidRPr="00E026D1">
        <w:rPr>
          <w:b/>
          <w:bCs/>
          <w:sz w:val="22"/>
          <w:szCs w:val="22"/>
        </w:rPr>
        <w:t xml:space="preserve">Il nuovo Estimo con Principi di Economia.   </w:t>
      </w:r>
    </w:p>
    <w:p w:rsidR="00E026D1" w:rsidRPr="00E026D1" w:rsidRDefault="00E026D1" w:rsidP="00E026D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E026D1">
        <w:rPr>
          <w:sz w:val="22"/>
          <w:szCs w:val="22"/>
        </w:rPr>
        <w:t xml:space="preserve">Autori: </w:t>
      </w:r>
      <w:r w:rsidRPr="00E026D1">
        <w:rPr>
          <w:b/>
          <w:bCs/>
          <w:sz w:val="22"/>
          <w:szCs w:val="22"/>
        </w:rPr>
        <w:t xml:space="preserve">Dino Franchi, Gian Carlo </w:t>
      </w:r>
      <w:proofErr w:type="spellStart"/>
      <w:r w:rsidRPr="00E026D1">
        <w:rPr>
          <w:b/>
          <w:bCs/>
          <w:sz w:val="22"/>
          <w:szCs w:val="22"/>
        </w:rPr>
        <w:t>Ragagnin</w:t>
      </w:r>
      <w:proofErr w:type="spellEnd"/>
      <w:r w:rsidRPr="00E026D1">
        <w:rPr>
          <w:b/>
          <w:bCs/>
          <w:sz w:val="22"/>
          <w:szCs w:val="22"/>
        </w:rPr>
        <w:t xml:space="preserve">. </w:t>
      </w:r>
    </w:p>
    <w:p w:rsidR="00E026D1" w:rsidRDefault="00E026D1" w:rsidP="00E026D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E026D1">
        <w:rPr>
          <w:sz w:val="22"/>
          <w:szCs w:val="22"/>
        </w:rPr>
        <w:t xml:space="preserve">Edizioni: </w:t>
      </w:r>
      <w:proofErr w:type="spellStart"/>
      <w:r w:rsidRPr="00E026D1">
        <w:rPr>
          <w:b/>
          <w:bCs/>
          <w:sz w:val="22"/>
          <w:szCs w:val="22"/>
        </w:rPr>
        <w:t>Bulgarini</w:t>
      </w:r>
      <w:proofErr w:type="spellEnd"/>
      <w:r w:rsidRPr="00E026D1">
        <w:rPr>
          <w:b/>
          <w:bCs/>
          <w:sz w:val="22"/>
          <w:szCs w:val="22"/>
        </w:rPr>
        <w:t xml:space="preserve"> Firenze </w:t>
      </w:r>
    </w:p>
    <w:p w:rsidR="002C6125" w:rsidRDefault="002C6125" w:rsidP="00E026D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A643D3" w:rsidRPr="00E026D1" w:rsidRDefault="00A643D3" w:rsidP="00E026D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DOCENTE: LA LICATA ANDREA GABRIELE</w:t>
      </w:r>
    </w:p>
    <w:p w:rsidR="00E026D1" w:rsidRPr="00E026D1" w:rsidRDefault="00E026D1" w:rsidP="00E026D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026D1" w:rsidRDefault="00C01F9A" w:rsidP="00E026D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PROGRAMMA SVOLTO A.S. 2020/21</w:t>
      </w:r>
    </w:p>
    <w:p w:rsidR="00E026D1" w:rsidRDefault="00E026D1" w:rsidP="00E026D1">
      <w:pPr>
        <w:pStyle w:val="Default"/>
        <w:jc w:val="center"/>
        <w:rPr>
          <w:b/>
          <w:color w:val="auto"/>
          <w:sz w:val="28"/>
          <w:szCs w:val="28"/>
        </w:rPr>
      </w:pPr>
    </w:p>
    <w:p w:rsidR="00E026D1" w:rsidRPr="00A643D3" w:rsidRDefault="00E026D1" w:rsidP="00E026D1">
      <w:pPr>
        <w:pStyle w:val="Default"/>
      </w:pPr>
    </w:p>
    <w:p w:rsidR="00E026D1" w:rsidRPr="0069762D" w:rsidRDefault="00E026D1" w:rsidP="00E026D1">
      <w:pPr>
        <w:pStyle w:val="Default"/>
        <w:rPr>
          <w:b/>
          <w:bCs/>
          <w:sz w:val="28"/>
          <w:szCs w:val="28"/>
        </w:rPr>
      </w:pPr>
      <w:r w:rsidRPr="0069762D">
        <w:rPr>
          <w:sz w:val="28"/>
          <w:szCs w:val="28"/>
        </w:rPr>
        <w:t xml:space="preserve"> </w:t>
      </w:r>
      <w:r w:rsidRPr="0069762D">
        <w:rPr>
          <w:b/>
          <w:bCs/>
          <w:sz w:val="28"/>
          <w:szCs w:val="28"/>
        </w:rPr>
        <w:t xml:space="preserve">MODULO 1. PRINCIPI </w:t>
      </w:r>
      <w:proofErr w:type="spellStart"/>
      <w:r w:rsidRPr="0069762D">
        <w:rPr>
          <w:b/>
          <w:bCs/>
          <w:sz w:val="28"/>
          <w:szCs w:val="28"/>
        </w:rPr>
        <w:t>DI</w:t>
      </w:r>
      <w:proofErr w:type="spellEnd"/>
      <w:r w:rsidRPr="0069762D">
        <w:rPr>
          <w:b/>
          <w:bCs/>
          <w:sz w:val="28"/>
          <w:szCs w:val="28"/>
        </w:rPr>
        <w:t xml:space="preserve"> ECONOMIA E ECONOMIA AGRARIA </w:t>
      </w:r>
    </w:p>
    <w:p w:rsidR="00A643D3" w:rsidRDefault="00A643D3" w:rsidP="00E026D1">
      <w:pPr>
        <w:pStyle w:val="Default"/>
        <w:rPr>
          <w:sz w:val="22"/>
          <w:szCs w:val="22"/>
        </w:rPr>
      </w:pPr>
    </w:p>
    <w:p w:rsidR="00E026D1" w:rsidRPr="00A643D3" w:rsidRDefault="00E026D1" w:rsidP="00E026D1">
      <w:pPr>
        <w:pStyle w:val="Default"/>
        <w:rPr>
          <w:b/>
          <w:bCs/>
          <w:i/>
          <w:iCs/>
        </w:rPr>
      </w:pPr>
      <w:proofErr w:type="spellStart"/>
      <w:r w:rsidRPr="00A643D3">
        <w:rPr>
          <w:b/>
          <w:bCs/>
          <w:i/>
          <w:iCs/>
        </w:rPr>
        <w:t>U.D.</w:t>
      </w:r>
      <w:proofErr w:type="spellEnd"/>
      <w:r w:rsidRPr="00A643D3">
        <w:rPr>
          <w:b/>
          <w:bCs/>
          <w:i/>
          <w:iCs/>
        </w:rPr>
        <w:t xml:space="preserve"> 1 La produzione e i tributi </w:t>
      </w:r>
    </w:p>
    <w:p w:rsidR="00A643D3" w:rsidRDefault="00A643D3" w:rsidP="00E026D1">
      <w:pPr>
        <w:pStyle w:val="Default"/>
        <w:rPr>
          <w:sz w:val="22"/>
          <w:szCs w:val="22"/>
        </w:rPr>
      </w:pPr>
    </w:p>
    <w:p w:rsidR="00E026D1" w:rsidRPr="00A643D3" w:rsidRDefault="00E026D1" w:rsidP="00A643D3">
      <w:pPr>
        <w:pStyle w:val="Default"/>
        <w:spacing w:line="360" w:lineRule="auto"/>
      </w:pPr>
      <w:r w:rsidRPr="00A643D3">
        <w:t>• Bisogni e beni economici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Utilità dei beni e comportamento dei consumatori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La produzione: fattori, reddito netto e sua distribuzione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Il mercato: domanda, offerta, prezzo di equilibrio (cenni)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Cenni sul lavoro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Le banche e le borse (progetto Conoscere la Borsa)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Il sistema fiscale italiano</w:t>
      </w:r>
      <w:r w:rsidR="00A643D3">
        <w:t>.</w:t>
      </w:r>
      <w:r w:rsidRPr="00A643D3">
        <w:t xml:space="preserve"> </w:t>
      </w:r>
    </w:p>
    <w:p w:rsidR="00A643D3" w:rsidRPr="00A643D3" w:rsidRDefault="00A643D3" w:rsidP="00A643D3">
      <w:pPr>
        <w:pStyle w:val="Default"/>
        <w:spacing w:line="360" w:lineRule="auto"/>
      </w:pPr>
    </w:p>
    <w:p w:rsidR="00E026D1" w:rsidRPr="00A643D3" w:rsidRDefault="00E026D1" w:rsidP="00E026D1">
      <w:pPr>
        <w:pStyle w:val="Default"/>
        <w:rPr>
          <w:b/>
          <w:bCs/>
          <w:i/>
          <w:iCs/>
        </w:rPr>
      </w:pPr>
      <w:proofErr w:type="spellStart"/>
      <w:r w:rsidRPr="00A643D3">
        <w:rPr>
          <w:b/>
          <w:bCs/>
          <w:i/>
          <w:iCs/>
        </w:rPr>
        <w:t>U.D.</w:t>
      </w:r>
      <w:proofErr w:type="spellEnd"/>
      <w:r w:rsidRPr="00A643D3">
        <w:rPr>
          <w:b/>
          <w:bCs/>
          <w:i/>
          <w:iCs/>
        </w:rPr>
        <w:t xml:space="preserve"> 2 L’equazione generale di bilancio </w:t>
      </w:r>
    </w:p>
    <w:p w:rsidR="00A643D3" w:rsidRDefault="00A643D3" w:rsidP="00E026D1">
      <w:pPr>
        <w:pStyle w:val="Default"/>
        <w:rPr>
          <w:sz w:val="22"/>
          <w:szCs w:val="22"/>
        </w:rPr>
      </w:pPr>
    </w:p>
    <w:p w:rsidR="00E026D1" w:rsidRPr="00A643D3" w:rsidRDefault="00E026D1" w:rsidP="00A643D3">
      <w:pPr>
        <w:pStyle w:val="Default"/>
        <w:spacing w:line="360" w:lineRule="auto"/>
      </w:pPr>
      <w:r w:rsidRPr="00A643D3">
        <w:t>• Conoscere i termini dell'equazione generale di bilancio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Sapere determinare il beneficio fondiario con l'equazione generale di bilancio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</w:pPr>
      <w:r w:rsidRPr="00A643D3">
        <w:t>• Sapere determinare il beneficio fondiario con il bilancio padronale</w:t>
      </w:r>
      <w:r w:rsidR="00A643D3">
        <w:t>.</w:t>
      </w:r>
      <w:r w:rsidRPr="00A643D3">
        <w:t xml:space="preserve"> </w:t>
      </w:r>
    </w:p>
    <w:p w:rsidR="00A643D3" w:rsidRPr="0069762D" w:rsidRDefault="00A643D3" w:rsidP="00A643D3">
      <w:pPr>
        <w:pStyle w:val="Default"/>
        <w:spacing w:line="360" w:lineRule="auto"/>
        <w:rPr>
          <w:sz w:val="28"/>
          <w:szCs w:val="28"/>
        </w:rPr>
      </w:pPr>
    </w:p>
    <w:p w:rsidR="00E026D1" w:rsidRPr="0069762D" w:rsidRDefault="00E026D1" w:rsidP="00E026D1">
      <w:pPr>
        <w:pStyle w:val="Default"/>
        <w:rPr>
          <w:b/>
          <w:bCs/>
          <w:sz w:val="28"/>
          <w:szCs w:val="28"/>
        </w:rPr>
      </w:pPr>
      <w:r w:rsidRPr="0069762D">
        <w:rPr>
          <w:b/>
          <w:bCs/>
          <w:sz w:val="28"/>
          <w:szCs w:val="28"/>
        </w:rPr>
        <w:t xml:space="preserve">MODULO 2. MATEMATICA FINANZIARIA </w:t>
      </w:r>
    </w:p>
    <w:p w:rsidR="00A643D3" w:rsidRDefault="00A643D3" w:rsidP="00E026D1">
      <w:pPr>
        <w:pStyle w:val="Default"/>
        <w:rPr>
          <w:sz w:val="22"/>
          <w:szCs w:val="22"/>
        </w:rPr>
      </w:pPr>
    </w:p>
    <w:p w:rsidR="00E026D1" w:rsidRPr="00A643D3" w:rsidRDefault="00E026D1" w:rsidP="00E026D1">
      <w:pPr>
        <w:pStyle w:val="Default"/>
        <w:rPr>
          <w:b/>
          <w:bCs/>
          <w:i/>
          <w:iCs/>
        </w:rPr>
      </w:pPr>
      <w:proofErr w:type="spellStart"/>
      <w:r w:rsidRPr="00A643D3">
        <w:rPr>
          <w:b/>
          <w:bCs/>
          <w:i/>
          <w:iCs/>
        </w:rPr>
        <w:t>U.D.</w:t>
      </w:r>
      <w:proofErr w:type="spellEnd"/>
      <w:r w:rsidRPr="00A643D3">
        <w:rPr>
          <w:b/>
          <w:bCs/>
          <w:i/>
          <w:iCs/>
        </w:rPr>
        <w:t xml:space="preserve"> 1 Capitale e interesse semplice e composto </w:t>
      </w:r>
    </w:p>
    <w:p w:rsidR="00A643D3" w:rsidRPr="00A643D3" w:rsidRDefault="00A643D3" w:rsidP="00E026D1">
      <w:pPr>
        <w:pStyle w:val="Default"/>
      </w:pP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lastRenderedPageBreak/>
        <w:t>• Calcoli ad interesse semplice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t>• Calcoli ad interesse composto</w:t>
      </w:r>
      <w:r w:rsidR="00A643D3">
        <w:t>.</w:t>
      </w:r>
      <w:r w:rsidRPr="00A643D3">
        <w:t xml:space="preserve"> </w:t>
      </w:r>
    </w:p>
    <w:p w:rsidR="00A643D3" w:rsidRPr="00A643D3" w:rsidRDefault="00A643D3" w:rsidP="00A643D3">
      <w:pPr>
        <w:pStyle w:val="Default"/>
        <w:spacing w:line="360" w:lineRule="auto"/>
        <w:jc w:val="both"/>
      </w:pPr>
    </w:p>
    <w:p w:rsidR="00E026D1" w:rsidRPr="00A643D3" w:rsidRDefault="00E026D1" w:rsidP="00E026D1">
      <w:pPr>
        <w:pStyle w:val="Default"/>
        <w:rPr>
          <w:b/>
          <w:bCs/>
          <w:i/>
          <w:iCs/>
        </w:rPr>
      </w:pPr>
      <w:proofErr w:type="spellStart"/>
      <w:r w:rsidRPr="00A643D3">
        <w:rPr>
          <w:b/>
          <w:bCs/>
          <w:i/>
          <w:iCs/>
        </w:rPr>
        <w:t>U.D.</w:t>
      </w:r>
      <w:proofErr w:type="spellEnd"/>
      <w:r w:rsidRPr="00A643D3">
        <w:rPr>
          <w:b/>
          <w:bCs/>
          <w:i/>
          <w:iCs/>
        </w:rPr>
        <w:t xml:space="preserve"> 2 Valori annuali e periodici </w:t>
      </w:r>
    </w:p>
    <w:p w:rsidR="00A643D3" w:rsidRDefault="00A643D3" w:rsidP="00E026D1">
      <w:pPr>
        <w:pStyle w:val="Default"/>
        <w:rPr>
          <w:sz w:val="22"/>
          <w:szCs w:val="22"/>
        </w:rPr>
      </w:pP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t>• Classificazione dei valori annuali e periodici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t>• Sommatorie</w:t>
      </w:r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t xml:space="preserve">• Accumulazione finale e iniziale di annualità e di </w:t>
      </w:r>
      <w:proofErr w:type="spellStart"/>
      <w:r w:rsidRPr="00A643D3">
        <w:t>poliennalità</w:t>
      </w:r>
      <w:proofErr w:type="spellEnd"/>
      <w:r w:rsidR="00A643D3">
        <w:t>.</w:t>
      </w:r>
      <w:r w:rsidRPr="00A643D3">
        <w:t xml:space="preserve"> </w:t>
      </w:r>
    </w:p>
    <w:p w:rsidR="00E026D1" w:rsidRPr="00A643D3" w:rsidRDefault="00E026D1" w:rsidP="00A643D3">
      <w:pPr>
        <w:pStyle w:val="Default"/>
        <w:spacing w:line="360" w:lineRule="auto"/>
        <w:jc w:val="both"/>
      </w:pPr>
      <w:r w:rsidRPr="00A643D3">
        <w:t>• Reintegrazione e ammortamento di capitali; calcolo del debito residuo, piano di ammortamento</w:t>
      </w:r>
      <w:r w:rsidR="00A643D3">
        <w:t>.</w:t>
      </w:r>
      <w:r w:rsidRPr="00A643D3">
        <w:t xml:space="preserve"> </w:t>
      </w:r>
    </w:p>
    <w:p w:rsidR="00A643D3" w:rsidRPr="00A643D3" w:rsidRDefault="00A643D3" w:rsidP="00A643D3">
      <w:pPr>
        <w:pStyle w:val="Default"/>
        <w:spacing w:line="360" w:lineRule="auto"/>
        <w:jc w:val="both"/>
      </w:pPr>
    </w:p>
    <w:p w:rsidR="00E026D1" w:rsidRPr="00D524E5" w:rsidRDefault="00E026D1" w:rsidP="00E026D1">
      <w:pPr>
        <w:pStyle w:val="Default"/>
        <w:rPr>
          <w:b/>
          <w:bCs/>
          <w:i/>
          <w:iCs/>
        </w:rPr>
      </w:pPr>
      <w:proofErr w:type="spellStart"/>
      <w:r w:rsidRPr="00D524E5">
        <w:rPr>
          <w:b/>
          <w:bCs/>
          <w:i/>
          <w:iCs/>
        </w:rPr>
        <w:t>U.D.</w:t>
      </w:r>
      <w:proofErr w:type="spellEnd"/>
      <w:r w:rsidRPr="00D524E5">
        <w:rPr>
          <w:b/>
          <w:bCs/>
          <w:i/>
          <w:iCs/>
        </w:rPr>
        <w:t xml:space="preserve"> 3 Matematica finanziaria applicata all’estimo </w:t>
      </w:r>
    </w:p>
    <w:p w:rsidR="00A643D3" w:rsidRPr="00D524E5" w:rsidRDefault="00A643D3" w:rsidP="00E026D1">
      <w:pPr>
        <w:pStyle w:val="Default"/>
      </w:pPr>
    </w:p>
    <w:p w:rsidR="00E026D1" w:rsidRPr="00D524E5" w:rsidRDefault="00E026D1" w:rsidP="00D524E5">
      <w:pPr>
        <w:pStyle w:val="Default"/>
        <w:spacing w:line="360" w:lineRule="auto"/>
      </w:pPr>
      <w:r w:rsidRPr="00D524E5">
        <w:t>• Concetto di capitalizzazione e applicazione a varie tipologie di beni capaci di produrre redditi</w:t>
      </w:r>
      <w:r w:rsidR="00D524E5">
        <w:t>.</w:t>
      </w:r>
      <w:r w:rsidRPr="00D524E5">
        <w:t xml:space="preserve"> </w:t>
      </w:r>
    </w:p>
    <w:p w:rsidR="00E026D1" w:rsidRDefault="00E026D1" w:rsidP="00D524E5">
      <w:pPr>
        <w:pStyle w:val="Default"/>
        <w:spacing w:line="360" w:lineRule="auto"/>
      </w:pPr>
      <w:r w:rsidRPr="00D524E5">
        <w:t>• Calcolo dei redditi transitori con proced</w:t>
      </w:r>
      <w:r w:rsidR="00D524E5">
        <w:t>imento matematico ed estimativo.</w:t>
      </w:r>
    </w:p>
    <w:p w:rsidR="000567B3" w:rsidRDefault="000567B3" w:rsidP="000567B3">
      <w:pPr>
        <w:pStyle w:val="Default"/>
        <w:spacing w:line="360" w:lineRule="auto"/>
      </w:pPr>
      <w:r w:rsidRPr="000567B3">
        <w:t xml:space="preserve"> • Calcolo del valore potenziale con procedimento matematico ed estimativo</w:t>
      </w:r>
      <w:r>
        <w:t>.</w:t>
      </w:r>
    </w:p>
    <w:p w:rsidR="000567B3" w:rsidRDefault="000567B3" w:rsidP="000567B3">
      <w:pPr>
        <w:pStyle w:val="Default"/>
        <w:spacing w:line="360" w:lineRule="auto"/>
      </w:pPr>
      <w:r w:rsidRPr="000567B3">
        <w:t>• Valore di arboreti coetanei: procedimento dei cicli fittizi, dei redditi futuri e dei costi</w:t>
      </w:r>
      <w:r>
        <w:t>.</w:t>
      </w:r>
    </w:p>
    <w:p w:rsidR="000567B3" w:rsidRDefault="000567B3" w:rsidP="000567B3">
      <w:pPr>
        <w:pStyle w:val="Default"/>
        <w:spacing w:line="360" w:lineRule="auto"/>
      </w:pPr>
    </w:p>
    <w:p w:rsidR="000567B3" w:rsidRPr="000567B3" w:rsidRDefault="000567B3" w:rsidP="000567B3">
      <w:pPr>
        <w:pStyle w:val="Default"/>
        <w:rPr>
          <w:b/>
          <w:bCs/>
          <w:i/>
          <w:iCs/>
        </w:rPr>
      </w:pPr>
      <w:proofErr w:type="spellStart"/>
      <w:r w:rsidRPr="000567B3">
        <w:rPr>
          <w:b/>
          <w:bCs/>
          <w:i/>
          <w:iCs/>
        </w:rPr>
        <w:t>U.D.</w:t>
      </w:r>
      <w:proofErr w:type="spellEnd"/>
      <w:r w:rsidRPr="000567B3">
        <w:rPr>
          <w:b/>
          <w:bCs/>
          <w:i/>
          <w:iCs/>
        </w:rPr>
        <w:t xml:space="preserve"> 4 Riparti e statistica </w:t>
      </w:r>
    </w:p>
    <w:p w:rsidR="000567B3" w:rsidRDefault="000567B3" w:rsidP="000567B3">
      <w:pPr>
        <w:pStyle w:val="Default"/>
        <w:rPr>
          <w:sz w:val="22"/>
          <w:szCs w:val="22"/>
        </w:rPr>
      </w:pPr>
    </w:p>
    <w:p w:rsidR="000567B3" w:rsidRPr="000567B3" w:rsidRDefault="000567B3" w:rsidP="000567B3">
      <w:pPr>
        <w:pStyle w:val="Default"/>
        <w:spacing w:line="360" w:lineRule="auto"/>
      </w:pPr>
      <w:r w:rsidRPr="000567B3">
        <w:t xml:space="preserve">• Media, moda, mediana, misure della dispersione. </w:t>
      </w:r>
    </w:p>
    <w:p w:rsidR="000567B3" w:rsidRPr="000567B3" w:rsidRDefault="000567B3" w:rsidP="000567B3">
      <w:pPr>
        <w:pStyle w:val="Default"/>
        <w:spacing w:line="360" w:lineRule="auto"/>
      </w:pPr>
      <w:r w:rsidRPr="000567B3">
        <w:t>• Riparto diretto semplice e altri</w:t>
      </w:r>
      <w:r>
        <w:t>.</w:t>
      </w:r>
      <w:r w:rsidRPr="000567B3">
        <w:t xml:space="preserve"> </w:t>
      </w:r>
    </w:p>
    <w:p w:rsidR="000567B3" w:rsidRPr="000567B3" w:rsidRDefault="000567B3" w:rsidP="000567B3">
      <w:pPr>
        <w:pStyle w:val="Default"/>
        <w:spacing w:line="360" w:lineRule="auto"/>
      </w:pPr>
    </w:p>
    <w:p w:rsidR="000567B3" w:rsidRPr="000567B3" w:rsidRDefault="000567B3" w:rsidP="000567B3">
      <w:pPr>
        <w:pStyle w:val="Default"/>
        <w:rPr>
          <w:b/>
          <w:bCs/>
          <w:i/>
          <w:iCs/>
        </w:rPr>
      </w:pPr>
      <w:proofErr w:type="spellStart"/>
      <w:r w:rsidRPr="000567B3">
        <w:rPr>
          <w:b/>
          <w:bCs/>
          <w:i/>
          <w:iCs/>
        </w:rPr>
        <w:t>U.D.</w:t>
      </w:r>
      <w:proofErr w:type="spellEnd"/>
      <w:r w:rsidRPr="000567B3">
        <w:rPr>
          <w:b/>
          <w:bCs/>
          <w:i/>
          <w:iCs/>
        </w:rPr>
        <w:t xml:space="preserve"> 5 </w:t>
      </w:r>
    </w:p>
    <w:p w:rsidR="000567B3" w:rsidRDefault="000567B3" w:rsidP="000567B3">
      <w:pPr>
        <w:pStyle w:val="Default"/>
        <w:rPr>
          <w:sz w:val="22"/>
          <w:szCs w:val="22"/>
        </w:rPr>
      </w:pPr>
    </w:p>
    <w:p w:rsidR="000567B3" w:rsidRDefault="000567B3" w:rsidP="000567B3">
      <w:pPr>
        <w:pStyle w:val="Default"/>
        <w:spacing w:line="360" w:lineRule="auto"/>
      </w:pPr>
      <w:r w:rsidRPr="000567B3">
        <w:t>• Saggi da usare nei calcoli finanziari: monetario, finanziario, fondiario e legale.</w:t>
      </w:r>
    </w:p>
    <w:p w:rsidR="000567B3" w:rsidRDefault="000567B3" w:rsidP="000567B3">
      <w:pPr>
        <w:pStyle w:val="Default"/>
        <w:spacing w:line="360" w:lineRule="auto"/>
      </w:pPr>
    </w:p>
    <w:p w:rsidR="000567B3" w:rsidRDefault="000567B3" w:rsidP="000567B3">
      <w:pPr>
        <w:pStyle w:val="Default"/>
        <w:spacing w:line="360" w:lineRule="auto"/>
      </w:pPr>
    </w:p>
    <w:p w:rsidR="000567B3" w:rsidRPr="000567B3" w:rsidRDefault="000567B3" w:rsidP="000567B3">
      <w:pPr>
        <w:pStyle w:val="Default"/>
        <w:spacing w:line="360" w:lineRule="auto"/>
      </w:pPr>
      <w:r>
        <w:t>Alba 18 ottobre 2018                                                                  Professore: La Licata Andrea Gabriele.</w:t>
      </w:r>
    </w:p>
    <w:p w:rsidR="00E026D1" w:rsidRPr="00D524E5" w:rsidRDefault="00E026D1" w:rsidP="00D524E5">
      <w:pPr>
        <w:pStyle w:val="Default"/>
        <w:spacing w:line="360" w:lineRule="auto"/>
        <w:jc w:val="center"/>
        <w:rPr>
          <w:color w:val="auto"/>
        </w:rPr>
      </w:pPr>
    </w:p>
    <w:sectPr w:rsidR="00E026D1" w:rsidRPr="00D524E5" w:rsidSect="000E1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87BB3"/>
    <w:rsid w:val="000567B3"/>
    <w:rsid w:val="000E1FC4"/>
    <w:rsid w:val="00155D55"/>
    <w:rsid w:val="002C6125"/>
    <w:rsid w:val="005D7741"/>
    <w:rsid w:val="0069762D"/>
    <w:rsid w:val="00887BB3"/>
    <w:rsid w:val="00A643D3"/>
    <w:rsid w:val="00C01F9A"/>
    <w:rsid w:val="00C50421"/>
    <w:rsid w:val="00D524E5"/>
    <w:rsid w:val="00E026D1"/>
    <w:rsid w:val="00EC246D"/>
    <w:rsid w:val="00FC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7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Lalicataandrea</cp:lastModifiedBy>
  <cp:revision>14</cp:revision>
  <dcterms:created xsi:type="dcterms:W3CDTF">2018-10-18T12:56:00Z</dcterms:created>
  <dcterms:modified xsi:type="dcterms:W3CDTF">2020-10-08T14:02:00Z</dcterms:modified>
</cp:coreProperties>
</file>